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B0" w:rsidRDefault="00C15CB0" w:rsidP="00C15CB0">
      <w:pPr>
        <w:widowControl w:val="0"/>
        <w:suppressAutoHyphens/>
        <w:spacing w:line="360" w:lineRule="auto"/>
        <w:ind w:right="-142"/>
        <w:jc w:val="both"/>
        <w:rPr>
          <w:rFonts w:ascii="Century Gothic" w:hAnsi="Century Gothic"/>
          <w:noProof/>
          <w:sz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0F359E" wp14:editId="5388BD99">
            <wp:simplePos x="0" y="0"/>
            <wp:positionH relativeFrom="column">
              <wp:posOffset>-357505</wp:posOffset>
            </wp:positionH>
            <wp:positionV relativeFrom="paragraph">
              <wp:posOffset>-398780</wp:posOffset>
            </wp:positionV>
            <wp:extent cx="1981200" cy="838200"/>
            <wp:effectExtent l="0" t="0" r="0" b="0"/>
            <wp:wrapNone/>
            <wp:docPr id="3" name="Image 3" descr="C:\Users\ANPAA\Documents\ANPAA GRAND E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PAA\Documents\ANPAA GRAND EST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1FD2">
        <w:rPr>
          <w:noProof/>
        </w:rPr>
        <w:drawing>
          <wp:anchor distT="0" distB="0" distL="114300" distR="114300" simplePos="0" relativeHeight="251659264" behindDoc="0" locked="0" layoutInCell="1" allowOverlap="1" wp14:anchorId="3FDE7032" wp14:editId="5383114B">
            <wp:simplePos x="0" y="0"/>
            <wp:positionH relativeFrom="margin">
              <wp:posOffset>4595495</wp:posOffset>
            </wp:positionH>
            <wp:positionV relativeFrom="paragraph">
              <wp:posOffset>-379730</wp:posOffset>
            </wp:positionV>
            <wp:extent cx="1514475" cy="9400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LOGOS_CMJN GrandEst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4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CB0" w:rsidRPr="00981616" w:rsidRDefault="00C15CB0" w:rsidP="00C15CB0">
      <w:pPr>
        <w:widowControl w:val="0"/>
        <w:suppressAutoHyphens/>
        <w:spacing w:line="360" w:lineRule="auto"/>
        <w:ind w:right="-142"/>
        <w:jc w:val="both"/>
        <w:rPr>
          <w:rFonts w:ascii="Century Gothic" w:hAnsi="Century Gothic"/>
          <w:b/>
          <w:szCs w:val="28"/>
        </w:rPr>
      </w:pPr>
    </w:p>
    <w:p w:rsidR="00C15CB0" w:rsidRPr="00981616" w:rsidRDefault="00C15CB0" w:rsidP="00C15CB0">
      <w:pPr>
        <w:widowControl w:val="0"/>
        <w:suppressAutoHyphens/>
        <w:ind w:right="-142"/>
        <w:jc w:val="center"/>
        <w:rPr>
          <w:rFonts w:ascii="Century Gothic" w:hAnsi="Century Gothic"/>
          <w:b/>
          <w:sz w:val="28"/>
          <w:szCs w:val="36"/>
        </w:rPr>
      </w:pPr>
      <w:r w:rsidRPr="00981616">
        <w:rPr>
          <w:rFonts w:ascii="Century Gothic" w:hAnsi="Century Gothic"/>
          <w:b/>
          <w:sz w:val="28"/>
          <w:szCs w:val="36"/>
        </w:rPr>
        <w:t xml:space="preserve">Fiche </w:t>
      </w:r>
      <w:r>
        <w:rPr>
          <w:rFonts w:ascii="Century Gothic" w:hAnsi="Century Gothic"/>
          <w:b/>
          <w:sz w:val="28"/>
          <w:szCs w:val="36"/>
        </w:rPr>
        <w:t>d’intention d’</w:t>
      </w:r>
      <w:r w:rsidRPr="00981616">
        <w:rPr>
          <w:rFonts w:ascii="Century Gothic" w:hAnsi="Century Gothic"/>
          <w:b/>
          <w:sz w:val="28"/>
          <w:szCs w:val="36"/>
        </w:rPr>
        <w:t>action</w:t>
      </w:r>
    </w:p>
    <w:p w:rsidR="00C15CB0" w:rsidRPr="00913A62" w:rsidRDefault="00C15CB0" w:rsidP="00C15CB0">
      <w:pPr>
        <w:widowControl w:val="0"/>
        <w:suppressAutoHyphens/>
        <w:ind w:right="-142"/>
        <w:jc w:val="center"/>
        <w:rPr>
          <w:rFonts w:ascii="Century Gothic" w:hAnsi="Century Gothic"/>
          <w:b/>
          <w:sz w:val="28"/>
          <w:szCs w:val="32"/>
        </w:rPr>
      </w:pPr>
      <w:r w:rsidRPr="003B2ABC">
        <w:rPr>
          <w:rFonts w:ascii="Century Gothic" w:hAnsi="Century Gothic"/>
          <w:b/>
          <w:sz w:val="28"/>
          <w:szCs w:val="32"/>
        </w:rPr>
        <w:t>Moi(s) sans tabac</w:t>
      </w:r>
    </w:p>
    <w:p w:rsidR="00C15CB0" w:rsidRPr="00981616" w:rsidRDefault="00C15CB0" w:rsidP="00C15CB0">
      <w:pPr>
        <w:widowControl w:val="0"/>
        <w:suppressAutoHyphens/>
        <w:spacing w:line="360" w:lineRule="auto"/>
        <w:ind w:right="-142"/>
        <w:jc w:val="both"/>
        <w:rPr>
          <w:rFonts w:ascii="Century Gothic" w:hAnsi="Century Gothic"/>
          <w:sz w:val="12"/>
          <w:szCs w:val="16"/>
        </w:rPr>
      </w:pPr>
    </w:p>
    <w:p w:rsidR="00C15CB0" w:rsidRPr="00913A62" w:rsidRDefault="00C15CB0" w:rsidP="00C15CB0">
      <w:pPr>
        <w:widowControl w:val="0"/>
        <w:suppressAutoHyphens/>
        <w:spacing w:line="360" w:lineRule="auto"/>
        <w:ind w:right="-142"/>
        <w:jc w:val="both"/>
        <w:rPr>
          <w:rFonts w:ascii="Century Gothic" w:hAnsi="Century Gothic"/>
          <w:i/>
          <w:sz w:val="20"/>
        </w:rPr>
      </w:pPr>
      <w:r w:rsidRPr="00C82931">
        <w:rPr>
          <w:rFonts w:ascii="Century Gothic" w:hAnsi="Century Gothic"/>
          <w:b/>
          <w:i/>
          <w:sz w:val="20"/>
        </w:rPr>
        <w:t xml:space="preserve">Document à retourner à : </w:t>
      </w:r>
      <w:hyperlink r:id="rId8" w:history="1">
        <w:r>
          <w:rPr>
            <w:rStyle w:val="Lienhypertexte"/>
            <w:rFonts w:ascii="Tahoma" w:hAnsi="Tahoma" w:cs="Tahoma"/>
            <w:color w:val="337AB7"/>
            <w:sz w:val="21"/>
            <w:szCs w:val="21"/>
          </w:rPr>
          <w:t>moisanstabac.grandest@anpaa.asso.fr</w:t>
        </w:r>
      </w:hyperlink>
      <w:r>
        <w:t xml:space="preserve"> </w:t>
      </w:r>
    </w:p>
    <w:tbl>
      <w:tblPr>
        <w:tblW w:w="604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8467"/>
      </w:tblGrid>
      <w:tr w:rsidR="00C15CB0" w:rsidRPr="000D39E5" w:rsidTr="00C15CB0">
        <w:trPr>
          <w:trHeight w:val="444"/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AF4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F53C57" w:rsidRDefault="00F53C57" w:rsidP="0093761E">
            <w:pPr>
              <w:jc w:val="center"/>
              <w:rPr>
                <w:rFonts w:ascii="Century Gothic" w:hAnsi="Century Gothic"/>
                <w:b/>
                <w:color w:val="FF0000"/>
                <w:sz w:val="19"/>
                <w:szCs w:val="19"/>
              </w:rPr>
            </w:pPr>
            <w:r w:rsidRPr="00F53C57">
              <w:rPr>
                <w:rFonts w:ascii="Century Gothic" w:hAnsi="Century Gothic"/>
                <w:b/>
                <w:color w:val="FF0000"/>
                <w:sz w:val="19"/>
                <w:szCs w:val="19"/>
              </w:rPr>
              <w:t>Merci de remplir cette feuille même si le projet n’est pas stabilisé</w:t>
            </w:r>
            <w:r>
              <w:rPr>
                <w:rFonts w:ascii="Century Gothic" w:hAnsi="Century Gothic"/>
                <w:b/>
                <w:color w:val="FF0000"/>
                <w:sz w:val="19"/>
                <w:szCs w:val="19"/>
              </w:rPr>
              <w:t xml:space="preserve"> et même si vous laissez des cases vides</w:t>
            </w:r>
            <w:r w:rsidRPr="00F53C57">
              <w:rPr>
                <w:rFonts w:ascii="Century Gothic" w:hAnsi="Century Gothic"/>
                <w:b/>
                <w:color w:val="FF0000"/>
                <w:sz w:val="19"/>
                <w:szCs w:val="19"/>
              </w:rPr>
              <w:t xml:space="preserve"> : vous pourrez reprendre contact avec nous selon vos besoins. </w:t>
            </w:r>
          </w:p>
          <w:p w:rsidR="00C15CB0" w:rsidRPr="000D39E5" w:rsidRDefault="00C15CB0" w:rsidP="0093761E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Titre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rPr>
                <w:rFonts w:ascii="Century Gothic" w:hAnsi="Century Gothic"/>
                <w:color w:val="808080"/>
                <w:sz w:val="19"/>
                <w:szCs w:val="19"/>
              </w:rPr>
            </w:pP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ind w:right="132"/>
              <w:jc w:val="center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Evènement date début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outlineLvl w:val="5"/>
              <w:rPr>
                <w:rFonts w:ascii="Century Gothic" w:hAnsi="Century Gothic"/>
                <w:b/>
                <w:bCs/>
                <w:color w:val="808080"/>
                <w:sz w:val="19"/>
                <w:szCs w:val="19"/>
              </w:rPr>
            </w:pP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ind w:right="132"/>
              <w:jc w:val="center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Evènement date fin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outlineLvl w:val="5"/>
              <w:rPr>
                <w:rFonts w:ascii="Century Gothic" w:hAnsi="Century Gothic"/>
                <w:b/>
                <w:bCs/>
                <w:color w:val="808080"/>
                <w:sz w:val="19"/>
                <w:szCs w:val="19"/>
              </w:rPr>
            </w:pP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Evènement horaires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rPr>
                <w:rFonts w:ascii="Century Gothic" w:hAnsi="Century Gothic"/>
                <w:color w:val="808080"/>
                <w:sz w:val="19"/>
                <w:szCs w:val="19"/>
              </w:rPr>
            </w:pPr>
            <w:r w:rsidRPr="000D39E5">
              <w:rPr>
                <w:rFonts w:ascii="Century Gothic" w:hAnsi="Century Gothic"/>
                <w:color w:val="808080"/>
                <w:sz w:val="19"/>
                <w:szCs w:val="19"/>
              </w:rPr>
              <w:t>Heure de début - Heure de fin</w:t>
            </w: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Evènement lieu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rPr>
                <w:rFonts w:ascii="Century Gothic" w:hAnsi="Century Gothic"/>
                <w:color w:val="808080"/>
                <w:sz w:val="19"/>
                <w:szCs w:val="19"/>
              </w:rPr>
            </w:pPr>
            <w:r w:rsidRPr="000D39E5">
              <w:rPr>
                <w:rFonts w:ascii="Century Gothic" w:hAnsi="Century Gothic"/>
                <w:color w:val="808080"/>
                <w:sz w:val="19"/>
                <w:szCs w:val="19"/>
              </w:rPr>
              <w:t>Lieu + ville</w:t>
            </w: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Porteur de l'action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tbl>
            <w:tblPr>
              <w:tblW w:w="8404" w:type="dxa"/>
              <w:tblLayout w:type="fixed"/>
              <w:tblLook w:val="04A0" w:firstRow="1" w:lastRow="0" w:firstColumn="1" w:lastColumn="0" w:noHBand="0" w:noVBand="1"/>
            </w:tblPr>
            <w:tblGrid>
              <w:gridCol w:w="4059"/>
              <w:gridCol w:w="4345"/>
            </w:tblGrid>
            <w:tr w:rsidR="00C15CB0" w:rsidRPr="00B64EA8" w:rsidTr="0093761E">
              <w:trPr>
                <w:trHeight w:val="2239"/>
              </w:trPr>
              <w:tc>
                <w:tcPr>
                  <w:tcW w:w="405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Nom : ……………………………………………..</w:t>
                  </w:r>
                </w:p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……………………………………………………..</w:t>
                  </w:r>
                </w:p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Sigle : ……………………………………………..</w:t>
                  </w:r>
                </w:p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34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B64EA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Contact 1 </w:t>
                  </w: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(Obligatoire)</w:t>
                  </w:r>
                  <w:r w:rsidRPr="00B64EA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 : </w:t>
                  </w: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…………………………..</w:t>
                  </w:r>
                </w:p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Mail: ……………………………………………………</w:t>
                  </w:r>
                </w:p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…………………………………………………………..</w:t>
                  </w:r>
                </w:p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Tél.: …………………………………………………….</w:t>
                  </w:r>
                </w:p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jc w:val="both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B64EA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Contact 2  : </w:t>
                  </w: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…………………………………………..</w:t>
                  </w:r>
                </w:p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Mail: ……………………………………………………</w:t>
                  </w:r>
                </w:p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…………………………………………………………..</w:t>
                  </w:r>
                </w:p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B64EA8">
                    <w:rPr>
                      <w:rFonts w:ascii="Century Gothic" w:hAnsi="Century Gothic"/>
                      <w:sz w:val="18"/>
                      <w:szCs w:val="18"/>
                    </w:rPr>
                    <w:t>Tél.: …………………………………………………….</w:t>
                  </w:r>
                </w:p>
                <w:p w:rsidR="00C15CB0" w:rsidRPr="00B64EA8" w:rsidRDefault="00C15CB0" w:rsidP="0093761E">
                  <w:pPr>
                    <w:widowControl w:val="0"/>
                    <w:suppressAutoHyphens/>
                    <w:spacing w:line="360" w:lineRule="auto"/>
                    <w:ind w:right="-142"/>
                    <w:jc w:val="both"/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:rsidR="00C15CB0" w:rsidRPr="000D39E5" w:rsidRDefault="00C15CB0" w:rsidP="0093761E">
            <w:pPr>
              <w:rPr>
                <w:rFonts w:ascii="Century Gothic" w:hAnsi="Century Gothic"/>
                <w:color w:val="808080"/>
                <w:sz w:val="19"/>
                <w:szCs w:val="19"/>
              </w:rPr>
            </w:pPr>
          </w:p>
        </w:tc>
      </w:tr>
      <w:tr w:rsidR="00C15CB0" w:rsidRPr="000D39E5" w:rsidTr="0093761E">
        <w:trPr>
          <w:trHeight w:val="442"/>
          <w:tblCellSpacing w:w="0" w:type="dxa"/>
          <w:jc w:val="center"/>
        </w:trPr>
        <w:tc>
          <w:tcPr>
            <w:tcW w:w="5000" w:type="pct"/>
            <w:gridSpan w:val="2"/>
            <w:shd w:val="clear" w:color="auto" w:fill="F0FAF4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pStyle w:val="Corpsdetexte2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Fréquence</w:t>
            </w:r>
          </w:p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rPr>
                <w:rFonts w:ascii="Century Gothic" w:hAnsi="Century Gothic"/>
                <w:color w:val="808080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bookmarkEnd w:id="0"/>
            <w:r w:rsidRPr="000D39E5">
              <w:rPr>
                <w:rFonts w:ascii="Century Gothic" w:hAnsi="Century Gothic"/>
                <w:sz w:val="19"/>
                <w:szCs w:val="19"/>
              </w:rPr>
              <w:t xml:space="preserve"> Ponctuelle</w:t>
            </w:r>
            <w:r w:rsidRPr="000D39E5">
              <w:rPr>
                <w:rFonts w:ascii="Century Gothic" w:hAnsi="Century Gothic"/>
                <w:color w:val="808080"/>
                <w:sz w:val="19"/>
                <w:szCs w:val="19"/>
              </w:rPr>
              <w:t xml:space="preserve">  </w:t>
            </w:r>
            <w:r w:rsidRPr="000D39E5">
              <w:rPr>
                <w:rFonts w:ascii="Century Gothic" w:hAnsi="Century Gothic"/>
                <w:i/>
                <w:color w:val="808080"/>
                <w:sz w:val="19"/>
                <w:szCs w:val="19"/>
              </w:rPr>
              <w:t>(une action qui a lieu à une date précise (ex. une journée mondiale…)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color w:val="808080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bookmarkEnd w:id="1"/>
            <w:r w:rsidRPr="000D39E5">
              <w:rPr>
                <w:rFonts w:ascii="Century Gothic" w:hAnsi="Century Gothic"/>
                <w:sz w:val="19"/>
                <w:szCs w:val="19"/>
              </w:rPr>
              <w:t xml:space="preserve"> Répétitive</w:t>
            </w:r>
            <w:r w:rsidRPr="000D39E5">
              <w:rPr>
                <w:rFonts w:ascii="Century Gothic" w:hAnsi="Century Gothic"/>
                <w:i/>
                <w:color w:val="808080"/>
                <w:sz w:val="19"/>
                <w:szCs w:val="19"/>
              </w:rPr>
              <w:t xml:space="preserve"> (une même action ponctuelle répétée à des moments différents dans des lieux différents)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color w:val="808080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bookmarkEnd w:id="2"/>
            <w:r w:rsidRPr="000D39E5">
              <w:rPr>
                <w:rFonts w:ascii="Century Gothic" w:hAnsi="Century Gothic"/>
                <w:sz w:val="19"/>
                <w:szCs w:val="19"/>
              </w:rPr>
              <w:t xml:space="preserve"> Suivie</w:t>
            </w:r>
            <w:r w:rsidRPr="000D39E5">
              <w:rPr>
                <w:rFonts w:ascii="Century Gothic" w:hAnsi="Century Gothic"/>
                <w:color w:val="808080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i/>
                <w:color w:val="808080"/>
                <w:sz w:val="19"/>
                <w:szCs w:val="19"/>
              </w:rPr>
              <w:t>(action sur une population, avec un suivi de cette population (ex. point écoute, atelier santé…)</w:t>
            </w: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Lieu d’intervention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Etablissement d’enseignement : précisez (</w:t>
            </w:r>
            <w:r w:rsidRPr="000D39E5">
              <w:rPr>
                <w:rFonts w:ascii="Century Gothic" w:hAnsi="Century Gothic"/>
                <w:bCs/>
                <w:sz w:val="19"/>
                <w:szCs w:val="19"/>
                <w:u w:val="single"/>
              </w:rPr>
              <w:t>ex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 xml:space="preserve"> : </w:t>
            </w:r>
            <w:r w:rsidRPr="000D39E5">
              <w:rPr>
                <w:rFonts w:ascii="Century Gothic" w:hAnsi="Century Gothic"/>
                <w:bCs/>
                <w:i/>
                <w:sz w:val="19"/>
                <w:szCs w:val="19"/>
              </w:rPr>
              <w:t>organisme de formation professionnelle, lycée, université, etc…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) : …………………………………………………………………</w:t>
            </w:r>
            <w:r>
              <w:rPr>
                <w:rFonts w:ascii="Century Gothic" w:hAnsi="Century Gothic"/>
                <w:bCs/>
                <w:sz w:val="19"/>
                <w:szCs w:val="19"/>
              </w:rPr>
              <w:t>…………..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 xml:space="preserve">… 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Cabinet médical et paramédical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Centre communal d’action sociale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Espace et c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entre de loisirs et sportif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Centres commerciaux, marchés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Centre de soins, établissement de santé, centre de santé, MRS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Centre social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CSAPA – CAARUD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Etablissement pénitentiaire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Etablissements et services médico-sociaux – précisez (</w:t>
            </w:r>
            <w:r w:rsidRPr="000D39E5">
              <w:rPr>
                <w:rFonts w:ascii="Century Gothic" w:hAnsi="Century Gothic"/>
                <w:bCs/>
                <w:sz w:val="19"/>
                <w:szCs w:val="19"/>
                <w:u w:val="single"/>
              </w:rPr>
              <w:t>ex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 xml:space="preserve"> : </w:t>
            </w:r>
            <w:r w:rsidRPr="000D39E5">
              <w:rPr>
                <w:rFonts w:ascii="Century Gothic" w:hAnsi="Century Gothic"/>
                <w:bCs/>
                <w:i/>
                <w:sz w:val="19"/>
                <w:szCs w:val="19"/>
              </w:rPr>
              <w:t>structure d’hébergement, en charge de la distribution alimentaire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, etc.) :………………………………………………</w:t>
            </w:r>
            <w:r>
              <w:rPr>
                <w:rFonts w:ascii="Century Gothic" w:hAnsi="Century Gothic"/>
                <w:bCs/>
                <w:sz w:val="19"/>
                <w:szCs w:val="19"/>
              </w:rPr>
              <w:t>..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……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…………………………………………………………………………………………………………………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Lieu de travail – entreprise (précisez le secteur d’activité) : ……………………</w:t>
            </w:r>
            <w:r>
              <w:rPr>
                <w:rFonts w:ascii="Century Gothic" w:hAnsi="Century Gothic"/>
                <w:bCs/>
                <w:sz w:val="19"/>
                <w:szCs w:val="19"/>
              </w:rPr>
              <w:t>...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……</w:t>
            </w:r>
            <w:r>
              <w:rPr>
                <w:rFonts w:ascii="Century Gothic" w:hAnsi="Century Gothic"/>
                <w:bCs/>
                <w:sz w:val="19"/>
                <w:szCs w:val="19"/>
              </w:rPr>
              <w:t>.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……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Lieu de travail - collectivité locale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Lieu de travail - administration publique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Lieu festif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Manifestation publique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Mission locale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/>
                <w:bCs/>
                <w:sz w:val="19"/>
                <w:szCs w:val="19"/>
              </w:rPr>
              <w:t xml:space="preserve">Association : précisez le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secteur </w:t>
            </w:r>
            <w:r>
              <w:rPr>
                <w:rFonts w:ascii="Century Gothic" w:hAnsi="Century Gothic"/>
                <w:bCs/>
                <w:sz w:val="19"/>
                <w:szCs w:val="19"/>
              </w:rPr>
              <w:t>……………………………………………………………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………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Structure d’accueil pour les jeunes – précisez : …………………………………………</w:t>
            </w:r>
            <w:r>
              <w:rPr>
                <w:rFonts w:ascii="Century Gothic" w:hAnsi="Century Gothic"/>
                <w:bCs/>
                <w:sz w:val="19"/>
                <w:szCs w:val="19"/>
              </w:rPr>
              <w:t>……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…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Structure en charge de la distribution de l’aide alimentaire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Autre – Précisez …………………………………………………</w:t>
            </w:r>
            <w:r>
              <w:rPr>
                <w:rFonts w:ascii="Century Gothic" w:hAnsi="Century Gothic"/>
                <w:bCs/>
                <w:sz w:val="19"/>
                <w:szCs w:val="19"/>
              </w:rPr>
              <w:t>...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………………………</w:t>
            </w:r>
            <w:r>
              <w:rPr>
                <w:rFonts w:ascii="Century Gothic" w:hAnsi="Century Gothic"/>
                <w:bCs/>
                <w:sz w:val="19"/>
                <w:szCs w:val="19"/>
              </w:rPr>
              <w:t>……</w:t>
            </w: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………</w:t>
            </w: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lastRenderedPageBreak/>
              <w:t>Public(s)</w:t>
            </w:r>
          </w:p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bCs/>
                <w:sz w:val="19"/>
                <w:szCs w:val="19"/>
              </w:rPr>
              <w:t>Le public coché doit être celui à qui s’adresse DIRECTEMENT l’action et non les bénéficiaires indirects.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Homme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Femme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Préadolescents (10-12 ans)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Adolescents (13-18 ans)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Jeunes 18-25 ans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Personnes de plus de 55 ans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Salariés : précisez le secteur d’activité : …………………………………………………………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Femmes enceintes 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Parents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Patients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Personnes en situation de handicap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Habitants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Etudiants, apprentis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Jeunes 16-25 ans en insertion professionnelle 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Personnes détenues ou sous-main de justice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Personnes immigrées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Personnes prostituées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Usagers de drogues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Personnes sans domicile fixe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Chômeurs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Personnes en difficulté socio-économique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Tout public </w:t>
            </w:r>
            <w:r w:rsidRPr="000D39E5">
              <w:rPr>
                <w:rFonts w:ascii="Century Gothic" w:hAnsi="Century Gothic"/>
                <w:i/>
                <w:sz w:val="19"/>
                <w:szCs w:val="19"/>
              </w:rPr>
              <w:t>(si aucun type de public particulier ne peut être coché)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Autre : précisez : ……………………………………………………………………………………</w:t>
            </w: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Type d’action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widowControl w:val="0"/>
              <w:suppressAutoHyphens/>
              <w:spacing w:line="300" w:lineRule="auto"/>
              <w:ind w:right="-142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  Affichage (papier ou digital), stand, distribution de documentation </w:t>
            </w:r>
          </w:p>
          <w:p w:rsidR="00C15CB0" w:rsidRPr="000D39E5" w:rsidRDefault="00C15CB0" w:rsidP="0093761E">
            <w:pPr>
              <w:widowControl w:val="0"/>
              <w:suppressAutoHyphens/>
              <w:spacing w:line="300" w:lineRule="auto"/>
              <w:ind w:right="-142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 Réunion d’information, conférence</w:t>
            </w:r>
          </w:p>
          <w:p w:rsidR="00C15CB0" w:rsidRPr="000D39E5" w:rsidRDefault="00C15CB0" w:rsidP="0093761E">
            <w:pPr>
              <w:widowControl w:val="0"/>
              <w:suppressAutoHyphens/>
              <w:spacing w:line="300" w:lineRule="auto"/>
              <w:ind w:right="-142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  Consultation individuelle ou collective </w:t>
            </w:r>
          </w:p>
          <w:p w:rsidR="00C15CB0" w:rsidRPr="000D39E5" w:rsidRDefault="00C15CB0" w:rsidP="0093761E">
            <w:pPr>
              <w:widowControl w:val="0"/>
              <w:suppressAutoHyphens/>
              <w:spacing w:line="300" w:lineRule="auto"/>
              <w:ind w:right="-142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  Atelier collectif - autre que consultation et réunion d’information (sport, sophrologie….) </w:t>
            </w:r>
          </w:p>
          <w:p w:rsidR="00C15CB0" w:rsidRPr="000D39E5" w:rsidRDefault="00C15CB0" w:rsidP="0093761E">
            <w:pPr>
              <w:widowControl w:val="0"/>
              <w:suppressAutoHyphens/>
              <w:spacing w:line="300" w:lineRule="auto"/>
              <w:ind w:right="-142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 Manifestation évènementielle (</w:t>
            </w:r>
            <w:r w:rsidRPr="000D39E5">
              <w:rPr>
                <w:rFonts w:ascii="Century Gothic" w:hAnsi="Century Gothic"/>
                <w:sz w:val="19"/>
                <w:szCs w:val="19"/>
                <w:u w:val="single"/>
              </w:rPr>
              <w:t>ex</w:t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gala de soutien)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strike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 Autre : précisez : ………………..………………………………………………………………</w:t>
            </w: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Portée géographique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rPr>
                <w:rFonts w:ascii="Century Gothic" w:hAnsi="Century Gothic"/>
                <w:noProof/>
                <w:sz w:val="19"/>
                <w:szCs w:val="19"/>
              </w:rPr>
            </w:pPr>
            <w:r w:rsidRPr="000D39E5">
              <w:rPr>
                <w:rFonts w:ascii="Century Gothic" w:hAnsi="Century Gothic"/>
                <w:noProof/>
                <w:sz w:val="19"/>
                <w:szCs w:val="19"/>
              </w:rPr>
              <w:t xml:space="preserve">Communes : 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noProof/>
                <w:sz w:val="19"/>
                <w:szCs w:val="19"/>
              </w:rPr>
            </w:pPr>
            <w:r w:rsidRPr="000D39E5">
              <w:rPr>
                <w:rFonts w:ascii="Century Gothic" w:hAnsi="Century Gothic"/>
                <w:noProof/>
                <w:sz w:val="19"/>
                <w:szCs w:val="19"/>
              </w:rPr>
              <w:t xml:space="preserve">Départements : 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noProof/>
                <w:sz w:val="19"/>
                <w:szCs w:val="19"/>
              </w:rPr>
            </w:pPr>
            <w:r w:rsidRPr="000D39E5">
              <w:rPr>
                <w:rFonts w:ascii="Century Gothic" w:hAnsi="Century Gothic"/>
                <w:noProof/>
                <w:sz w:val="19"/>
                <w:szCs w:val="19"/>
              </w:rPr>
              <w:t xml:space="preserve">Niveau géographique : 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noProof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</w:t>
            </w:r>
            <w:r w:rsidRPr="000D39E5">
              <w:rPr>
                <w:rFonts w:ascii="Century Gothic" w:hAnsi="Century Gothic"/>
                <w:noProof/>
                <w:sz w:val="19"/>
                <w:szCs w:val="19"/>
              </w:rPr>
              <w:t>Régional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noProof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</w:t>
            </w:r>
            <w:r w:rsidRPr="000D39E5">
              <w:rPr>
                <w:rFonts w:ascii="Century Gothic" w:hAnsi="Century Gothic"/>
                <w:noProof/>
                <w:sz w:val="19"/>
                <w:szCs w:val="19"/>
              </w:rPr>
              <w:t>Départemental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noProof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</w:t>
            </w:r>
            <w:r w:rsidRPr="000D39E5">
              <w:rPr>
                <w:rFonts w:ascii="Century Gothic" w:hAnsi="Century Gothic"/>
                <w:noProof/>
                <w:sz w:val="19"/>
                <w:szCs w:val="19"/>
              </w:rPr>
              <w:t>Communal</w:t>
            </w:r>
          </w:p>
          <w:p w:rsidR="00C15CB0" w:rsidRPr="000D39E5" w:rsidRDefault="00C15CB0" w:rsidP="0093761E">
            <w:pPr>
              <w:rPr>
                <w:rFonts w:ascii="Century Gothic" w:hAnsi="Century Gothic"/>
                <w:color w:val="808080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</w:t>
            </w:r>
            <w:r w:rsidRPr="000D39E5">
              <w:rPr>
                <w:rFonts w:ascii="Century Gothic" w:hAnsi="Century Gothic"/>
                <w:noProof/>
                <w:sz w:val="19"/>
                <w:szCs w:val="19"/>
              </w:rPr>
              <w:t>Structure </w:t>
            </w:r>
          </w:p>
        </w:tc>
      </w:tr>
      <w:tr w:rsidR="00C15CB0" w:rsidRPr="000D39E5" w:rsidTr="0093761E">
        <w:trPr>
          <w:trHeight w:val="476"/>
          <w:tblCellSpacing w:w="0" w:type="dxa"/>
          <w:jc w:val="center"/>
        </w:trPr>
        <w:tc>
          <w:tcPr>
            <w:tcW w:w="5000" w:type="pct"/>
            <w:gridSpan w:val="2"/>
            <w:shd w:val="clear" w:color="auto" w:fill="F0FAF4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</w:tr>
      <w:tr w:rsidR="00C15CB0" w:rsidRPr="000D39E5" w:rsidTr="0093761E">
        <w:trPr>
          <w:trHeight w:val="2112"/>
          <w:tblCellSpacing w:w="0" w:type="dxa"/>
          <w:jc w:val="center"/>
        </w:trPr>
        <w:tc>
          <w:tcPr>
            <w:tcW w:w="1142" w:type="pct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Objectif(s) de l'action</w:t>
            </w:r>
          </w:p>
        </w:tc>
        <w:tc>
          <w:tcPr>
            <w:tcW w:w="3858" w:type="pct"/>
            <w:tcBorders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widowControl w:val="0"/>
              <w:suppressAutoHyphens/>
              <w:spacing w:line="300" w:lineRule="auto"/>
              <w:ind w:right="-142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  Susciter l’intérêt et l’inscription à l’opération (stand d’information, affichage, inciter les fumeurs à s’inscrire sur le site ou l’appli Tabac Info Service…) </w:t>
            </w:r>
          </w:p>
          <w:p w:rsidR="00C15CB0" w:rsidRPr="000D39E5" w:rsidRDefault="00C15CB0" w:rsidP="0093761E">
            <w:pPr>
              <w:widowControl w:val="0"/>
              <w:suppressAutoHyphens/>
              <w:spacing w:line="300" w:lineRule="auto"/>
              <w:ind w:right="-142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  Accompagner l’arrêt (consultation d’arrêt du tabac, ateliers collectifs, remise d’un starter de traitements de substitution nicotinique de 7 jours, etc.) </w:t>
            </w:r>
          </w:p>
          <w:p w:rsidR="00C15CB0" w:rsidRPr="000D39E5" w:rsidRDefault="00C15CB0" w:rsidP="0093761E">
            <w:pPr>
              <w:widowControl w:val="0"/>
              <w:suppressAutoHyphens/>
              <w:spacing w:line="300" w:lineRule="auto"/>
              <w:ind w:right="-142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  Manifester l’engagement collectif (défi sport, manifestation culturelle, concert…) </w:t>
            </w:r>
          </w:p>
          <w:p w:rsidR="00C15CB0" w:rsidRPr="000D39E5" w:rsidRDefault="00C15CB0" w:rsidP="0093761E">
            <w:pPr>
              <w:widowControl w:val="0"/>
              <w:suppressAutoHyphens/>
              <w:spacing w:line="300" w:lineRule="auto"/>
              <w:ind w:right="-142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9E5">
              <w:rPr>
                <w:rFonts w:ascii="Century Gothic" w:hAnsi="Century Gothic"/>
                <w:sz w:val="19"/>
                <w:szCs w:val="19"/>
              </w:rPr>
              <w:instrText xml:space="preserve"> FORMCHECKBOX </w:instrText>
            </w:r>
            <w:r w:rsidR="009F603D">
              <w:rPr>
                <w:rFonts w:ascii="Century Gothic" w:hAnsi="Century Gothic"/>
                <w:sz w:val="19"/>
                <w:szCs w:val="19"/>
              </w:rPr>
            </w:r>
            <w:r w:rsidR="009F603D">
              <w:rPr>
                <w:rFonts w:ascii="Century Gothic" w:hAnsi="Century Gothic"/>
                <w:sz w:val="19"/>
                <w:szCs w:val="19"/>
              </w:rPr>
              <w:fldChar w:fldCharType="separate"/>
            </w:r>
            <w:r w:rsidRPr="000D39E5">
              <w:rPr>
                <w:rFonts w:ascii="Century Gothic" w:hAnsi="Century Gothic"/>
                <w:sz w:val="19"/>
                <w:szCs w:val="19"/>
              </w:rPr>
              <w:fldChar w:fldCharType="end"/>
            </w:r>
            <w:r w:rsidRPr="000D39E5">
              <w:rPr>
                <w:rFonts w:ascii="Century Gothic" w:hAnsi="Century Gothic"/>
                <w:sz w:val="19"/>
                <w:szCs w:val="19"/>
              </w:rPr>
              <w:t>  Autre : précisez : ………………..………………………………………………………………</w:t>
            </w:r>
          </w:p>
        </w:tc>
      </w:tr>
      <w:tr w:rsidR="00C15CB0" w:rsidRPr="000D39E5" w:rsidTr="0093761E">
        <w:trPr>
          <w:trHeight w:val="801"/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sz w:val="19"/>
                <w:szCs w:val="19"/>
              </w:rPr>
              <w:lastRenderedPageBreak/>
              <w:t>Description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rPr>
                <w:rFonts w:ascii="Century Gothic" w:hAnsi="Century Gothic"/>
                <w:i/>
                <w:color w:val="808080"/>
                <w:sz w:val="19"/>
                <w:szCs w:val="19"/>
              </w:rPr>
            </w:pP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Partenaires de l’action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Default="00C15CB0" w:rsidP="0093761E">
            <w:pPr>
              <w:rPr>
                <w:rFonts w:ascii="Century Gothic" w:hAnsi="Century Gothic"/>
                <w:i/>
                <w:color w:val="808080"/>
                <w:sz w:val="19"/>
                <w:szCs w:val="19"/>
              </w:rPr>
            </w:pPr>
          </w:p>
          <w:p w:rsidR="00C15CB0" w:rsidRPr="000D39E5" w:rsidRDefault="00C15CB0" w:rsidP="0093761E">
            <w:pPr>
              <w:rPr>
                <w:rFonts w:ascii="Century Gothic" w:hAnsi="Century Gothic"/>
                <w:i/>
                <w:color w:val="808080"/>
                <w:sz w:val="19"/>
                <w:szCs w:val="19"/>
              </w:rPr>
            </w:pPr>
          </w:p>
        </w:tc>
      </w:tr>
      <w:tr w:rsidR="00C15CB0" w:rsidRPr="000D39E5" w:rsidTr="00C15CB0">
        <w:trPr>
          <w:tblCellSpacing w:w="0" w:type="dxa"/>
          <w:jc w:val="center"/>
        </w:trPr>
        <w:tc>
          <w:tcPr>
            <w:tcW w:w="1142" w:type="pct"/>
            <w:shd w:val="clear" w:color="auto" w:fill="E7E6E6" w:themeFill="background2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Outils et supports utilisés</w:t>
            </w:r>
          </w:p>
        </w:tc>
        <w:tc>
          <w:tcPr>
            <w:tcW w:w="3858" w:type="pct"/>
            <w:shd w:val="clear" w:color="auto" w:fill="E7E6E6" w:themeFill="background2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Default="00C15CB0" w:rsidP="0093761E">
            <w:pPr>
              <w:jc w:val="both"/>
              <w:rPr>
                <w:rFonts w:ascii="Century Gothic" w:hAnsi="Century Gothic"/>
                <w:i/>
                <w:color w:val="808080"/>
                <w:sz w:val="19"/>
                <w:szCs w:val="19"/>
              </w:rPr>
            </w:pPr>
          </w:p>
          <w:p w:rsidR="00C15CB0" w:rsidRPr="000D39E5" w:rsidRDefault="00C15CB0" w:rsidP="0093761E">
            <w:pPr>
              <w:jc w:val="both"/>
              <w:rPr>
                <w:rFonts w:ascii="Century Gothic" w:hAnsi="Century Gothic"/>
                <w:i/>
                <w:color w:val="808080"/>
                <w:sz w:val="19"/>
                <w:szCs w:val="19"/>
              </w:rPr>
            </w:pP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Outils et supports créés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Default="00C15CB0" w:rsidP="0093761E">
            <w:pPr>
              <w:rPr>
                <w:rFonts w:ascii="Century Gothic" w:hAnsi="Century Gothic"/>
                <w:i/>
                <w:color w:val="808080"/>
                <w:sz w:val="19"/>
                <w:szCs w:val="19"/>
              </w:rPr>
            </w:pPr>
          </w:p>
          <w:p w:rsidR="00C15CB0" w:rsidRPr="000D39E5" w:rsidRDefault="00C15CB0" w:rsidP="0093761E">
            <w:pPr>
              <w:rPr>
                <w:rFonts w:ascii="Century Gothic" w:hAnsi="Century Gothic"/>
                <w:i/>
                <w:color w:val="808080"/>
                <w:sz w:val="19"/>
                <w:szCs w:val="19"/>
              </w:rPr>
            </w:pPr>
          </w:p>
        </w:tc>
      </w:tr>
      <w:tr w:rsidR="00C15CB0" w:rsidRPr="000D39E5" w:rsidTr="0093761E">
        <w:trPr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Nombre de personnes ciblées (= nb estimé)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rPr>
                <w:rFonts w:ascii="Century Gothic" w:hAnsi="Century Gothic"/>
                <w:color w:val="808080"/>
                <w:sz w:val="19"/>
                <w:szCs w:val="19"/>
              </w:rPr>
            </w:pPr>
          </w:p>
        </w:tc>
      </w:tr>
      <w:tr w:rsidR="00C15CB0" w:rsidRPr="000D39E5" w:rsidTr="00C15CB0">
        <w:trPr>
          <w:tblCellSpacing w:w="0" w:type="dxa"/>
          <w:jc w:val="center"/>
        </w:trPr>
        <w:tc>
          <w:tcPr>
            <w:tcW w:w="1142" w:type="pct"/>
            <w:shd w:val="clear" w:color="auto" w:fill="E7E6E6" w:themeFill="background2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Complément porteur de l’action</w:t>
            </w:r>
          </w:p>
        </w:tc>
        <w:tc>
          <w:tcPr>
            <w:tcW w:w="3858" w:type="pct"/>
            <w:shd w:val="clear" w:color="auto" w:fill="E7E6E6" w:themeFill="background2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B64EA8" w:rsidRDefault="00C15CB0" w:rsidP="00C15CB0">
            <w:pPr>
              <w:widowControl w:val="0"/>
              <w:suppressAutoHyphens/>
              <w:spacing w:line="360" w:lineRule="auto"/>
              <w:ind w:right="-142"/>
              <w:rPr>
                <w:rFonts w:ascii="Century Gothic" w:hAnsi="Century Gothic"/>
                <w:sz w:val="18"/>
                <w:szCs w:val="18"/>
              </w:rPr>
            </w:pPr>
            <w:r w:rsidRPr="00B64EA8">
              <w:rPr>
                <w:rFonts w:ascii="Century Gothic" w:hAnsi="Century Gothic"/>
                <w:sz w:val="18"/>
                <w:szCs w:val="18"/>
              </w:rPr>
              <w:t>N° de SIRET (Obligatoire) : ……………………</w:t>
            </w:r>
          </w:p>
          <w:p w:rsidR="00C15CB0" w:rsidRPr="00B64EA8" w:rsidRDefault="00C15CB0" w:rsidP="00C15CB0">
            <w:pPr>
              <w:widowControl w:val="0"/>
              <w:suppressAutoHyphens/>
              <w:spacing w:line="360" w:lineRule="auto"/>
              <w:ind w:right="-14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4EA8">
              <w:rPr>
                <w:rFonts w:ascii="Century Gothic" w:hAnsi="Century Gothic"/>
                <w:sz w:val="18"/>
                <w:szCs w:val="18"/>
              </w:rPr>
              <w:t>Adresse postale : ………………………………</w:t>
            </w:r>
          </w:p>
          <w:p w:rsidR="00C15CB0" w:rsidRPr="00B64EA8" w:rsidRDefault="00C15CB0" w:rsidP="00C15CB0">
            <w:pPr>
              <w:widowControl w:val="0"/>
              <w:suppressAutoHyphens/>
              <w:spacing w:line="360" w:lineRule="auto"/>
              <w:ind w:right="-14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4EA8">
              <w:rPr>
                <w:rFonts w:ascii="Century Gothic" w:hAnsi="Century Gothic"/>
                <w:sz w:val="18"/>
                <w:szCs w:val="18"/>
              </w:rPr>
              <w:t>……………………………………………………..</w:t>
            </w:r>
          </w:p>
          <w:p w:rsidR="00C15CB0" w:rsidRPr="00B64EA8" w:rsidRDefault="00C15CB0" w:rsidP="00C15CB0">
            <w:pPr>
              <w:widowControl w:val="0"/>
              <w:suppressAutoHyphens/>
              <w:spacing w:line="360" w:lineRule="auto"/>
              <w:ind w:right="-14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4EA8">
              <w:rPr>
                <w:rFonts w:ascii="Century Gothic" w:hAnsi="Century Gothic"/>
                <w:sz w:val="18"/>
                <w:szCs w:val="18"/>
              </w:rPr>
              <w:t>……………………………………………………..</w:t>
            </w:r>
          </w:p>
          <w:p w:rsidR="00C15CB0" w:rsidRPr="00B64EA8" w:rsidRDefault="00C15CB0" w:rsidP="00C15CB0">
            <w:pPr>
              <w:widowControl w:val="0"/>
              <w:suppressAutoHyphens/>
              <w:spacing w:line="360" w:lineRule="auto"/>
              <w:ind w:right="-14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4EA8">
              <w:rPr>
                <w:rFonts w:ascii="Century Gothic" w:hAnsi="Century Gothic"/>
                <w:sz w:val="18"/>
                <w:szCs w:val="18"/>
              </w:rPr>
              <w:t>Tél. : ……………………………………………….</w:t>
            </w:r>
          </w:p>
          <w:p w:rsidR="00C15CB0" w:rsidRPr="00B64EA8" w:rsidRDefault="00C15CB0" w:rsidP="00C15CB0">
            <w:pPr>
              <w:widowControl w:val="0"/>
              <w:suppressAutoHyphens/>
              <w:spacing w:line="360" w:lineRule="auto"/>
              <w:ind w:right="-14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4EA8">
              <w:rPr>
                <w:rFonts w:ascii="Century Gothic" w:hAnsi="Century Gothic"/>
                <w:sz w:val="18"/>
                <w:szCs w:val="18"/>
              </w:rPr>
              <w:t>Mail : ……………………………………………...</w:t>
            </w:r>
          </w:p>
          <w:p w:rsidR="00C15CB0" w:rsidRPr="00B64EA8" w:rsidRDefault="00C15CB0" w:rsidP="00C15CB0">
            <w:pPr>
              <w:widowControl w:val="0"/>
              <w:suppressAutoHyphens/>
              <w:spacing w:line="360" w:lineRule="auto"/>
              <w:ind w:right="-14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4EA8">
              <w:rPr>
                <w:rFonts w:ascii="Century Gothic" w:hAnsi="Century Gothic"/>
                <w:sz w:val="18"/>
                <w:szCs w:val="18"/>
              </w:rPr>
              <w:t>………………………………………………………</w:t>
            </w:r>
          </w:p>
          <w:p w:rsidR="00C15CB0" w:rsidRPr="000D39E5" w:rsidRDefault="00C15CB0" w:rsidP="00C15CB0">
            <w:pPr>
              <w:rPr>
                <w:rFonts w:ascii="Century Gothic" w:hAnsi="Century Gothic"/>
                <w:color w:val="808080"/>
                <w:sz w:val="19"/>
                <w:szCs w:val="19"/>
              </w:rPr>
            </w:pPr>
            <w:r w:rsidRPr="00B64EA8">
              <w:rPr>
                <w:rFonts w:ascii="Century Gothic" w:hAnsi="Century Gothic"/>
                <w:sz w:val="18"/>
                <w:szCs w:val="18"/>
              </w:rPr>
              <w:t>Site internet : …………………………………….</w:t>
            </w:r>
          </w:p>
        </w:tc>
      </w:tr>
      <w:tr w:rsidR="00C15CB0" w:rsidRPr="000D39E5" w:rsidTr="00C15CB0">
        <w:trPr>
          <w:trHeight w:val="863"/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bCs/>
                <w:sz w:val="19"/>
                <w:szCs w:val="19"/>
              </w:rPr>
              <w:t>Observation</w:t>
            </w:r>
            <w:r>
              <w:rPr>
                <w:rFonts w:ascii="Century Gothic" w:hAnsi="Century Gothic"/>
                <w:b/>
                <w:bCs/>
                <w:sz w:val="19"/>
                <w:szCs w:val="19"/>
              </w:rPr>
              <w:t>/ Commentaires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rPr>
                <w:rFonts w:ascii="Century Gothic" w:hAnsi="Century Gothic"/>
                <w:color w:val="948A54"/>
                <w:sz w:val="19"/>
                <w:szCs w:val="19"/>
              </w:rPr>
            </w:pPr>
          </w:p>
        </w:tc>
      </w:tr>
      <w:tr w:rsidR="00C15CB0" w:rsidRPr="000D39E5" w:rsidTr="0093761E">
        <w:trPr>
          <w:trHeight w:val="624"/>
          <w:tblCellSpacing w:w="0" w:type="dxa"/>
          <w:jc w:val="center"/>
        </w:trPr>
        <w:tc>
          <w:tcPr>
            <w:tcW w:w="1142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Pr="000D39E5" w:rsidRDefault="00C15CB0" w:rsidP="0093761E">
            <w:pPr>
              <w:jc w:val="right"/>
              <w:outlineLvl w:val="5"/>
              <w:rPr>
                <w:rFonts w:ascii="Century Gothic" w:hAnsi="Century Gothic"/>
                <w:b/>
                <w:bCs/>
                <w:sz w:val="19"/>
                <w:szCs w:val="19"/>
              </w:rPr>
            </w:pPr>
            <w:r>
              <w:rPr>
                <w:rFonts w:ascii="Century Gothic" w:hAnsi="Century Gothic"/>
                <w:b/>
                <w:bCs/>
                <w:sz w:val="19"/>
                <w:szCs w:val="19"/>
              </w:rPr>
              <w:t>Communication</w:t>
            </w:r>
          </w:p>
        </w:tc>
        <w:tc>
          <w:tcPr>
            <w:tcW w:w="3858" w:type="pct"/>
            <w:shd w:val="clear" w:color="auto" w:fill="auto"/>
            <w:tcMar>
              <w:top w:w="45" w:type="dxa"/>
              <w:left w:w="75" w:type="dxa"/>
              <w:bottom w:w="75" w:type="dxa"/>
              <w:right w:w="150" w:type="dxa"/>
            </w:tcMar>
          </w:tcPr>
          <w:p w:rsidR="00C15CB0" w:rsidRDefault="00C15CB0" w:rsidP="0093761E">
            <w:pPr>
              <w:widowControl w:val="0"/>
              <w:suppressAutoHyphens/>
              <w:spacing w:line="360" w:lineRule="auto"/>
              <w:ind w:right="-142"/>
              <w:jc w:val="both"/>
              <w:rPr>
                <w:rFonts w:ascii="Century Gothic" w:hAnsi="Century Gothic"/>
                <w:sz w:val="20"/>
              </w:rPr>
            </w:pPr>
            <w:r w:rsidRPr="00E779A2">
              <w:rPr>
                <w:rFonts w:ascii="Century Gothic" w:hAnsi="Century Gothic"/>
                <w:b/>
                <w:sz w:val="20"/>
              </w:rPr>
              <w:t>Relations presse envisagées :</w:t>
            </w:r>
            <w:r w:rsidRPr="00981616">
              <w:rPr>
                <w:rFonts w:ascii="Century Gothic" w:hAnsi="Century Gothic"/>
                <w:sz w:val="20"/>
              </w:rPr>
              <w:t xml:space="preserve"> </w:t>
            </w:r>
            <w:r w:rsidRPr="00981616">
              <w:rPr>
                <w:rFonts w:ascii="Century Gothic" w:hAnsi="Century Gothic"/>
                <w:sz w:val="20"/>
              </w:rPr>
              <w:tab/>
              <w:t>Oui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sym w:font="Wingdings" w:char="F0A8"/>
            </w:r>
            <w:r w:rsidRPr="00981616">
              <w:rPr>
                <w:rFonts w:ascii="Century Gothic" w:hAnsi="Century Gothic"/>
                <w:sz w:val="20"/>
              </w:rPr>
              <w:tab/>
            </w:r>
            <w:r w:rsidRPr="00981616">
              <w:rPr>
                <w:rFonts w:ascii="Century Gothic" w:hAnsi="Century Gothic"/>
                <w:sz w:val="20"/>
              </w:rPr>
              <w:tab/>
              <w:t>Non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sym w:font="Wingdings" w:char="F0A8"/>
            </w:r>
          </w:p>
          <w:p w:rsidR="00C15CB0" w:rsidRPr="000D39E5" w:rsidRDefault="00C15CB0" w:rsidP="0093761E">
            <w:pPr>
              <w:widowControl w:val="0"/>
              <w:suppressAutoHyphens/>
              <w:spacing w:line="360" w:lineRule="auto"/>
              <w:ind w:right="-142"/>
              <w:jc w:val="both"/>
              <w:rPr>
                <w:rFonts w:ascii="Century Gothic" w:hAnsi="Century Gothic"/>
                <w:sz w:val="19"/>
                <w:szCs w:val="19"/>
              </w:rPr>
            </w:pPr>
            <w:r w:rsidRPr="000D39E5">
              <w:rPr>
                <w:rFonts w:ascii="Century Gothic" w:hAnsi="Century Gothic"/>
                <w:b/>
                <w:sz w:val="19"/>
                <w:szCs w:val="19"/>
              </w:rPr>
              <w:t>Communication et valorisation de l’action envisagées :</w:t>
            </w:r>
            <w:r w:rsidRPr="000D39E5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Pr="000D39E5">
              <w:rPr>
                <w:rFonts w:ascii="Century Gothic" w:hAnsi="Century Gothic"/>
                <w:sz w:val="19"/>
                <w:szCs w:val="19"/>
              </w:rPr>
              <w:tab/>
              <w:t xml:space="preserve">Oui </w:t>
            </w:r>
            <w:r w:rsidRPr="000D39E5">
              <w:rPr>
                <w:rFonts w:ascii="Century Gothic" w:hAnsi="Century Gothic"/>
                <w:sz w:val="19"/>
                <w:szCs w:val="19"/>
              </w:rPr>
              <w:sym w:font="Wingdings" w:char="F0A8"/>
            </w:r>
            <w:r w:rsidRPr="000D39E5">
              <w:rPr>
                <w:rFonts w:ascii="Century Gothic" w:hAnsi="Century Gothic"/>
                <w:sz w:val="19"/>
                <w:szCs w:val="19"/>
              </w:rPr>
              <w:tab/>
            </w:r>
            <w:r w:rsidRPr="000D39E5">
              <w:rPr>
                <w:rFonts w:ascii="Century Gothic" w:hAnsi="Century Gothic"/>
                <w:sz w:val="19"/>
                <w:szCs w:val="19"/>
              </w:rPr>
              <w:tab/>
              <w:t xml:space="preserve">Non </w:t>
            </w:r>
            <w:r w:rsidRPr="000D39E5">
              <w:rPr>
                <w:rFonts w:ascii="Century Gothic" w:hAnsi="Century Gothic"/>
                <w:sz w:val="19"/>
                <w:szCs w:val="19"/>
              </w:rPr>
              <w:sym w:font="Wingdings" w:char="F0A8"/>
            </w:r>
          </w:p>
          <w:p w:rsidR="00C15CB0" w:rsidRPr="000D39E5" w:rsidRDefault="00C15CB0" w:rsidP="0093761E">
            <w:pPr>
              <w:rPr>
                <w:rFonts w:ascii="Century Gothic" w:hAnsi="Century Gothic"/>
                <w:color w:val="948A54"/>
                <w:sz w:val="19"/>
                <w:szCs w:val="19"/>
              </w:rPr>
            </w:pPr>
            <w:r w:rsidRPr="000D39E5">
              <w:rPr>
                <w:rFonts w:ascii="Century Gothic" w:hAnsi="Century Gothic"/>
                <w:sz w:val="19"/>
                <w:szCs w:val="19"/>
              </w:rPr>
              <w:t>………………………………………………………………………………………………….…………………………………………………………………………………………………………….…………</w:t>
            </w:r>
            <w:r>
              <w:rPr>
                <w:rFonts w:ascii="Century Gothic" w:hAnsi="Century Gothic"/>
                <w:sz w:val="19"/>
                <w:szCs w:val="19"/>
              </w:rPr>
              <w:t>……</w:t>
            </w:r>
          </w:p>
        </w:tc>
      </w:tr>
    </w:tbl>
    <w:p w:rsidR="00C15CB0" w:rsidRDefault="00C15CB0" w:rsidP="00C15CB0"/>
    <w:p w:rsidR="00F32074" w:rsidRDefault="00F32074"/>
    <w:sectPr w:rsidR="00F32074" w:rsidSect="00532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38" w:right="1418" w:bottom="16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603D">
      <w:r>
        <w:separator/>
      </w:r>
    </w:p>
  </w:endnote>
  <w:endnote w:type="continuationSeparator" w:id="0">
    <w:p w:rsidR="00000000" w:rsidRDefault="009F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3D" w:rsidRDefault="009F603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62" w:rsidRDefault="00FE1B2E">
    <w:pPr>
      <w:pStyle w:val="Pieddepage"/>
    </w:pPr>
    <w:bookmarkStart w:id="3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13C704C4" wp14:editId="550E9045">
          <wp:simplePos x="0" y="0"/>
          <wp:positionH relativeFrom="margin">
            <wp:align>center</wp:align>
          </wp:positionH>
          <wp:positionV relativeFrom="paragraph">
            <wp:posOffset>-345440</wp:posOffset>
          </wp:positionV>
          <wp:extent cx="789305" cy="749196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_MOISSANSTABAC_300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05" cy="749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3D" w:rsidRDefault="009F60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603D">
      <w:r>
        <w:separator/>
      </w:r>
    </w:p>
  </w:footnote>
  <w:footnote w:type="continuationSeparator" w:id="0">
    <w:p w:rsidR="00000000" w:rsidRDefault="009F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3D" w:rsidRDefault="009F603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3D" w:rsidRDefault="009F603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3D" w:rsidRDefault="009F60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B0"/>
    <w:rsid w:val="009F603D"/>
    <w:rsid w:val="00C15CB0"/>
    <w:rsid w:val="00F32074"/>
    <w:rsid w:val="00F53C57"/>
    <w:rsid w:val="00FE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6DA43-E1E0-472D-9749-F683A478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C15CB0"/>
    <w:pPr>
      <w:jc w:val="both"/>
    </w:pPr>
    <w:rPr>
      <w:rFonts w:ascii="Garamond" w:hAnsi="Garamond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rsid w:val="00C15CB0"/>
    <w:rPr>
      <w:rFonts w:ascii="Garamond" w:eastAsia="Times New Roman" w:hAnsi="Garamond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rsid w:val="00C15C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15CB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C15CB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C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CB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F60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603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sanstabac.grandest@anpaa.asso.f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ANPAA</dc:creator>
  <cp:keywords/>
  <dc:description/>
  <cp:lastModifiedBy>ANPAA</cp:lastModifiedBy>
  <cp:revision>4</cp:revision>
  <cp:lastPrinted>2017-06-22T14:28:00Z</cp:lastPrinted>
  <dcterms:created xsi:type="dcterms:W3CDTF">2017-06-20T16:35:00Z</dcterms:created>
  <dcterms:modified xsi:type="dcterms:W3CDTF">2017-06-22T17:28:00Z</dcterms:modified>
</cp:coreProperties>
</file>